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E4" w:rsidRDefault="000565E4" w:rsidP="000565E4">
      <w:pPr>
        <w:pStyle w:val="a3"/>
        <w:spacing w:before="0" w:beforeAutospacing="0" w:after="0" w:afterAutospacing="0"/>
        <w:jc w:val="right"/>
        <w:rPr>
          <w:b/>
          <w:iCs/>
          <w:sz w:val="28"/>
          <w:szCs w:val="28"/>
        </w:rPr>
      </w:pPr>
    </w:p>
    <w:p w:rsidR="000565E4" w:rsidRPr="00786D37" w:rsidRDefault="00786D37" w:rsidP="00786D37">
      <w:pPr>
        <w:widowControl w:val="0"/>
        <w:ind w:firstLine="0"/>
        <w:jc w:val="right"/>
        <w:rPr>
          <w:snapToGrid w:val="0"/>
          <w:color w:val="000000"/>
          <w:sz w:val="28"/>
          <w:szCs w:val="28"/>
        </w:rPr>
      </w:pPr>
      <w:r w:rsidRPr="00786D37">
        <w:rPr>
          <w:snapToGrid w:val="0"/>
          <w:color w:val="000000"/>
          <w:sz w:val="28"/>
          <w:szCs w:val="28"/>
        </w:rPr>
        <w:t>Приложение</w:t>
      </w:r>
      <w:r>
        <w:rPr>
          <w:snapToGrid w:val="0"/>
          <w:color w:val="000000"/>
          <w:sz w:val="28"/>
          <w:szCs w:val="28"/>
        </w:rPr>
        <w:t xml:space="preserve"> </w:t>
      </w:r>
      <w:r w:rsidRPr="00786D37">
        <w:rPr>
          <w:snapToGrid w:val="0"/>
          <w:color w:val="000000"/>
          <w:sz w:val="28"/>
          <w:szCs w:val="28"/>
        </w:rPr>
        <w:t>3</w:t>
      </w:r>
    </w:p>
    <w:p w:rsidR="00786D37" w:rsidRPr="00786D37" w:rsidRDefault="00786D37" w:rsidP="00786D37">
      <w:pPr>
        <w:widowControl w:val="0"/>
        <w:ind w:firstLine="0"/>
        <w:jc w:val="right"/>
        <w:rPr>
          <w:snapToGrid w:val="0"/>
          <w:color w:val="000000"/>
          <w:sz w:val="28"/>
          <w:szCs w:val="28"/>
        </w:rPr>
      </w:pPr>
    </w:p>
    <w:p w:rsidR="00786D37" w:rsidRDefault="00786D37" w:rsidP="00786D37">
      <w:pPr>
        <w:widowControl w:val="0"/>
        <w:ind w:firstLine="0"/>
        <w:jc w:val="right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bookmarkStart w:id="0" w:name="Приложение7Договор"/>
      <w:bookmarkEnd w:id="0"/>
      <w:r>
        <w:rPr>
          <w:b/>
          <w:snapToGrid w:val="0"/>
          <w:color w:val="000000"/>
          <w:sz w:val="28"/>
          <w:szCs w:val="28"/>
        </w:rPr>
        <w:t xml:space="preserve">Договор </w:t>
      </w:r>
    </w:p>
    <w:p w:rsidR="000565E4" w:rsidRDefault="000565E4" w:rsidP="000565E4">
      <w:pPr>
        <w:widowControl w:val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 реализацию социальной программы (</w:t>
      </w:r>
      <w:r>
        <w:rPr>
          <w:b/>
          <w:color w:val="000000"/>
          <w:sz w:val="28"/>
          <w:szCs w:val="28"/>
        </w:rPr>
        <w:t>проекта) __________________________________________</w:t>
      </w:r>
    </w:p>
    <w:p w:rsidR="000565E4" w:rsidRDefault="000565E4" w:rsidP="000565E4">
      <w:pPr>
        <w:widowControl w:val="0"/>
        <w:ind w:firstLine="0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0565E4" w:rsidRDefault="000565E4" w:rsidP="000565E4">
      <w:pPr>
        <w:widowControl w:val="0"/>
        <w:ind w:firstLine="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г. Москва</w:t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  <w:t xml:space="preserve"> «____» ________ 20___ г.</w:t>
      </w:r>
    </w:p>
    <w:p w:rsidR="000565E4" w:rsidRDefault="000565E4" w:rsidP="000565E4">
      <w:pPr>
        <w:widowControl w:val="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tabs>
          <w:tab w:val="left" w:pos="0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Управа района</w:t>
      </w:r>
      <w:r w:rsidR="00BE1634">
        <w:rPr>
          <w:snapToGrid w:val="0"/>
          <w:color w:val="000000"/>
          <w:sz w:val="28"/>
          <w:szCs w:val="28"/>
        </w:rPr>
        <w:t xml:space="preserve"> Чертаново Северное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города Москвы, в лице главы управы  ______________________________________, действующего на основании Положения об управе района города Москвы, </w:t>
      </w:r>
      <w:proofErr w:type="gramStart"/>
      <w:r>
        <w:rPr>
          <w:color w:val="000000"/>
          <w:sz w:val="28"/>
          <w:szCs w:val="28"/>
        </w:rPr>
        <w:t>именуемая</w:t>
      </w:r>
      <w:proofErr w:type="gramEnd"/>
      <w:r>
        <w:rPr>
          <w:color w:val="000000"/>
          <w:sz w:val="28"/>
          <w:szCs w:val="28"/>
        </w:rPr>
        <w:t xml:space="preserve"> в дальнейшем </w:t>
      </w:r>
      <w:r>
        <w:rPr>
          <w:b/>
          <w:color w:val="000000"/>
          <w:sz w:val="28"/>
          <w:szCs w:val="28"/>
        </w:rPr>
        <w:t>«Заказчик»</w:t>
      </w:r>
      <w:r>
        <w:rPr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с одной стороны, </w:t>
      </w:r>
      <w:r>
        <w:rPr>
          <w:color w:val="000000"/>
          <w:sz w:val="28"/>
          <w:szCs w:val="28"/>
        </w:rPr>
        <w:t>и     ______________________</w:t>
      </w:r>
      <w:r>
        <w:rPr>
          <w:snapToGrid w:val="0"/>
          <w:color w:val="000000"/>
          <w:sz w:val="28"/>
          <w:szCs w:val="28"/>
        </w:rPr>
        <w:t>__________________________________________, в лице _____________________________________________________________,</w:t>
      </w:r>
    </w:p>
    <w:p w:rsidR="000565E4" w:rsidRDefault="000565E4" w:rsidP="000565E4">
      <w:pPr>
        <w:widowControl w:val="0"/>
        <w:ind w:firstLine="0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действующего на основании _____________________, именуемый в дальнейшем</w:t>
      </w:r>
      <w:r>
        <w:rPr>
          <w:b/>
          <w:snapToGrid w:val="0"/>
          <w:color w:val="000000"/>
          <w:sz w:val="28"/>
          <w:szCs w:val="28"/>
        </w:rPr>
        <w:t xml:space="preserve"> «Исполнитель», </w:t>
      </w:r>
      <w:r>
        <w:rPr>
          <w:color w:val="000000"/>
          <w:sz w:val="28"/>
          <w:szCs w:val="28"/>
        </w:rPr>
        <w:t xml:space="preserve">с другой стороны, (совместно именуемые в дальнейшем </w:t>
      </w:r>
      <w:r>
        <w:rPr>
          <w:b/>
          <w:color w:val="000000"/>
          <w:sz w:val="28"/>
          <w:szCs w:val="28"/>
        </w:rPr>
        <w:t>«Стороны»</w:t>
      </w:r>
      <w:r>
        <w:rPr>
          <w:color w:val="000000"/>
          <w:sz w:val="28"/>
          <w:szCs w:val="28"/>
        </w:rPr>
        <w:t xml:space="preserve">), </w:t>
      </w:r>
      <w:r>
        <w:rPr>
          <w:snapToGrid w:val="0"/>
          <w:color w:val="000000"/>
          <w:sz w:val="28"/>
          <w:szCs w:val="28"/>
        </w:rPr>
        <w:t>заключи</w:t>
      </w:r>
      <w:r>
        <w:rPr>
          <w:color w:val="000000"/>
          <w:sz w:val="28"/>
          <w:szCs w:val="28"/>
        </w:rPr>
        <w:t xml:space="preserve">ли настоящий договор о нижеследующем: </w:t>
      </w:r>
      <w:proofErr w:type="gramEnd"/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1. Предмет договора </w:t>
      </w: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</w:rPr>
      </w:pPr>
    </w:p>
    <w:p w:rsidR="000565E4" w:rsidRDefault="000565E4" w:rsidP="000565E4">
      <w:pPr>
        <w:pStyle w:val="a3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1.1. </w:t>
      </w:r>
      <w:proofErr w:type="gramStart"/>
      <w:r>
        <w:rPr>
          <w:snapToGrid w:val="0"/>
          <w:sz w:val="28"/>
          <w:szCs w:val="28"/>
        </w:rPr>
        <w:t>Исполнитель обязуется обеспечить реализацию социальной программы (проекта) _________________________ по организации досуговой и социально-воспитательной, физкультурно-оздоровительной и спортивной работы с населением по месту жительства (далее – Социальная программа /Социальный проект), в соответствии с приложением 1 к настоящему договору с использованием нежилого помещения, находящегося в оперативном управлении управы района</w:t>
      </w:r>
      <w:r w:rsidR="00BE1634">
        <w:rPr>
          <w:snapToGrid w:val="0"/>
          <w:sz w:val="28"/>
          <w:szCs w:val="28"/>
        </w:rPr>
        <w:t xml:space="preserve"> Чертаново Северное</w:t>
      </w:r>
      <w:r>
        <w:rPr>
          <w:snapToGrid w:val="0"/>
          <w:sz w:val="28"/>
          <w:szCs w:val="28"/>
        </w:rPr>
        <w:t xml:space="preserve"> города Москвы (далее – Нежилое помещение).</w:t>
      </w:r>
      <w:proofErr w:type="gramEnd"/>
    </w:p>
    <w:p w:rsidR="000565E4" w:rsidRDefault="000565E4" w:rsidP="000565E4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1.2. Нежилое помещение находится по адресу: Москва, __________________, имеет общую площадь ____ </w:t>
      </w:r>
      <w:proofErr w:type="gramStart"/>
      <w:r>
        <w:rPr>
          <w:snapToGrid w:val="0"/>
          <w:sz w:val="28"/>
          <w:szCs w:val="28"/>
        </w:rPr>
        <w:t>м</w:t>
      </w:r>
      <w:proofErr w:type="gramEnd"/>
      <w:r>
        <w:rPr>
          <w:snapToGrid w:val="0"/>
          <w:sz w:val="28"/>
          <w:szCs w:val="28"/>
        </w:rPr>
        <w:t xml:space="preserve">., состоит из ____ (комнат, кабинетов и т.д.) </w:t>
      </w:r>
    </w:p>
    <w:p w:rsidR="000565E4" w:rsidRDefault="000565E4" w:rsidP="000565E4">
      <w:pPr>
        <w:widowControl w:val="0"/>
        <w:jc w:val="center"/>
        <w:rPr>
          <w:b/>
          <w:color w:val="000000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 Обязанности и права Сторон </w:t>
      </w: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2.1</w:t>
      </w:r>
      <w:r w:rsidR="00247409">
        <w:rPr>
          <w:b/>
          <w:snapToGrid w:val="0"/>
          <w:color w:val="000000"/>
          <w:sz w:val="28"/>
          <w:szCs w:val="28"/>
        </w:rPr>
        <w:t>.</w:t>
      </w:r>
      <w:r>
        <w:rPr>
          <w:b/>
          <w:snapToGrid w:val="0"/>
          <w:color w:val="000000"/>
          <w:sz w:val="28"/>
          <w:szCs w:val="28"/>
        </w:rPr>
        <w:t xml:space="preserve"> Обязанности Заказчика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2.1.1. Обеспечить доступ сотрудников Исполнителя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:rsidR="00D912F1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2.1.2. Обеспечить соответствие Нежилого помещения противопожарным, санитарно-эпидемиологическим и </w:t>
      </w:r>
      <w:r w:rsidR="00D912F1">
        <w:rPr>
          <w:snapToGrid w:val="0"/>
          <w:color w:val="000000"/>
          <w:sz w:val="28"/>
          <w:szCs w:val="28"/>
        </w:rPr>
        <w:t>иным обязательным нормам,</w:t>
      </w:r>
      <w:r w:rsidR="003924B1">
        <w:rPr>
          <w:snapToGrid w:val="0"/>
          <w:color w:val="000000"/>
          <w:sz w:val="28"/>
          <w:szCs w:val="28"/>
        </w:rPr>
        <w:t xml:space="preserve"> и правилам.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2.1.3. Предоставить Исполнителю возможность использования мебели, досугового, спортивного и иного оборудования, </w:t>
      </w:r>
      <w:proofErr w:type="gramStart"/>
      <w:r>
        <w:rPr>
          <w:snapToGrid w:val="0"/>
          <w:color w:val="000000"/>
          <w:sz w:val="28"/>
          <w:szCs w:val="28"/>
        </w:rPr>
        <w:t>находящихся</w:t>
      </w:r>
      <w:proofErr w:type="gramEnd"/>
      <w:r>
        <w:rPr>
          <w:snapToGrid w:val="0"/>
          <w:color w:val="000000"/>
          <w:sz w:val="28"/>
          <w:szCs w:val="28"/>
        </w:rPr>
        <w:t xml:space="preserve"> в Нежилом помещении.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2.1.4. Обеспечить Исполнителю возможность передачи отчетности о </w:t>
      </w:r>
      <w:r>
        <w:rPr>
          <w:snapToGrid w:val="0"/>
          <w:color w:val="000000"/>
          <w:sz w:val="28"/>
          <w:szCs w:val="28"/>
        </w:rPr>
        <w:lastRenderedPageBreak/>
        <w:t>выполнении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2.1.5. Обеспечить своевременное размещение информации о реализации Социальной программы, а также иной, предусмотренной настоящим договором и приложениями к нему информации на официальном сайте Заказчика.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2.1.6. Своевременно доводить до Исполнителя требования правовых актов города Москвы, муниципальных правовых актов, иных официальных документов, положения которых должны соблюдаться Исполнителем при реализации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2.1.7.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 </w:t>
      </w: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2.2</w:t>
      </w:r>
      <w:r w:rsidR="00247409">
        <w:rPr>
          <w:b/>
          <w:snapToGrid w:val="0"/>
          <w:color w:val="000000"/>
          <w:sz w:val="28"/>
          <w:szCs w:val="28"/>
        </w:rPr>
        <w:t>.</w:t>
      </w:r>
      <w:r>
        <w:rPr>
          <w:b/>
          <w:snapToGrid w:val="0"/>
          <w:color w:val="000000"/>
          <w:sz w:val="28"/>
          <w:szCs w:val="28"/>
        </w:rPr>
        <w:t xml:space="preserve"> Права Заказчика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2.2.1. По согласованию с Исполнителем,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2.2.4. </w:t>
      </w:r>
      <w:proofErr w:type="gramStart"/>
      <w:r>
        <w:rPr>
          <w:snapToGrid w:val="0"/>
          <w:color w:val="000000"/>
          <w:sz w:val="28"/>
          <w:szCs w:val="28"/>
        </w:rPr>
        <w:t>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Социальной программой процентного количества лиц, занимающихся на бесплатной основе.</w:t>
      </w:r>
      <w:proofErr w:type="gramEnd"/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</w:p>
    <w:p w:rsidR="000565E4" w:rsidRDefault="00247409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3.</w:t>
      </w:r>
      <w:r w:rsidR="007C5121">
        <w:rPr>
          <w:b/>
          <w:snapToGrid w:val="0"/>
          <w:color w:val="000000"/>
          <w:sz w:val="28"/>
          <w:szCs w:val="28"/>
        </w:rPr>
        <w:t xml:space="preserve">1. </w:t>
      </w:r>
      <w:r w:rsidR="000565E4">
        <w:rPr>
          <w:b/>
          <w:snapToGrid w:val="0"/>
          <w:color w:val="000000"/>
          <w:sz w:val="28"/>
          <w:szCs w:val="28"/>
        </w:rPr>
        <w:t xml:space="preserve">Обязанности Исполнителя 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>
        <w:rPr>
          <w:snapToGrid w:val="0"/>
          <w:color w:val="000000"/>
          <w:sz w:val="28"/>
          <w:szCs w:val="28"/>
        </w:rPr>
        <w:t>.1.</w:t>
      </w:r>
      <w:r w:rsidR="007C5121">
        <w:rPr>
          <w:snapToGrid w:val="0"/>
          <w:color w:val="000000"/>
          <w:sz w:val="28"/>
          <w:szCs w:val="28"/>
        </w:rPr>
        <w:t>1.</w:t>
      </w:r>
      <w:r w:rsidR="000565E4">
        <w:rPr>
          <w:snapToGrid w:val="0"/>
          <w:color w:val="000000"/>
          <w:sz w:val="28"/>
          <w:szCs w:val="28"/>
        </w:rPr>
        <w:t xml:space="preserve"> Осуществлять мероприятия Социальной программы в соответствии с приложением 1 к настоящему договору и расписанием мероприятий Социальной программы (далее – Расписание).</w:t>
      </w:r>
    </w:p>
    <w:p w:rsidR="000565E4" w:rsidRDefault="00247409" w:rsidP="00D912F1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 w:rsidRPr="00D912F1">
        <w:rPr>
          <w:snapToGrid w:val="0"/>
          <w:color w:val="000000"/>
          <w:sz w:val="28"/>
          <w:szCs w:val="28"/>
        </w:rPr>
        <w:t>.</w:t>
      </w:r>
      <w:r w:rsidR="007C5121">
        <w:rPr>
          <w:snapToGrid w:val="0"/>
          <w:color w:val="000000"/>
          <w:sz w:val="28"/>
          <w:szCs w:val="28"/>
        </w:rPr>
        <w:t>1.</w:t>
      </w:r>
      <w:r w:rsidR="000565E4" w:rsidRPr="00D912F1">
        <w:rPr>
          <w:snapToGrid w:val="0"/>
          <w:color w:val="000000"/>
          <w:sz w:val="28"/>
          <w:szCs w:val="28"/>
        </w:rPr>
        <w:t xml:space="preserve">2. </w:t>
      </w:r>
      <w:r w:rsidR="00D912F1">
        <w:rPr>
          <w:snapToGrid w:val="0"/>
          <w:color w:val="000000"/>
          <w:sz w:val="28"/>
          <w:szCs w:val="28"/>
        </w:rPr>
        <w:t xml:space="preserve">Нести эксплуатационные расходы по содержанию помещения, </w:t>
      </w:r>
      <w:r w:rsidR="00786D37">
        <w:rPr>
          <w:snapToGrid w:val="0"/>
          <w:color w:val="000000"/>
          <w:sz w:val="28"/>
          <w:szCs w:val="28"/>
        </w:rPr>
        <w:t xml:space="preserve">а также </w:t>
      </w:r>
      <w:r w:rsidR="00786D37">
        <w:rPr>
          <w:spacing w:val="-8"/>
          <w:sz w:val="28"/>
          <w:szCs w:val="28"/>
        </w:rPr>
        <w:t>расходы на коммунальные платежи и возмещение платы за поставку электрической энергии.</w:t>
      </w:r>
      <w:r w:rsidR="00D912F1">
        <w:rPr>
          <w:spacing w:val="-8"/>
          <w:sz w:val="28"/>
          <w:szCs w:val="28"/>
        </w:rPr>
        <w:t xml:space="preserve"> 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65E4">
        <w:rPr>
          <w:color w:val="000000"/>
          <w:sz w:val="28"/>
          <w:szCs w:val="28"/>
        </w:rPr>
        <w:t>.</w:t>
      </w:r>
      <w:r w:rsidR="007C5121">
        <w:rPr>
          <w:color w:val="000000"/>
          <w:sz w:val="28"/>
          <w:szCs w:val="28"/>
        </w:rPr>
        <w:t>1.</w:t>
      </w:r>
      <w:r w:rsidR="000565E4">
        <w:rPr>
          <w:color w:val="000000"/>
          <w:sz w:val="28"/>
          <w:szCs w:val="28"/>
        </w:rPr>
        <w:t xml:space="preserve">3. Предоставить Заказчику материалы для информационно-наглядного оформления Нежилого помещения и размещения в Нежилом </w:t>
      </w:r>
      <w:r w:rsidR="000565E4">
        <w:rPr>
          <w:snapToGrid w:val="0"/>
          <w:color w:val="000000"/>
          <w:sz w:val="28"/>
          <w:szCs w:val="28"/>
        </w:rPr>
        <w:t>помещении полной информации о занятиях и мероприятиях Социальной программы.</w:t>
      </w:r>
    </w:p>
    <w:p w:rsidR="000565E4" w:rsidRPr="000D484F" w:rsidRDefault="00247409" w:rsidP="000565E4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>
        <w:rPr>
          <w:snapToGrid w:val="0"/>
          <w:color w:val="000000"/>
          <w:sz w:val="28"/>
          <w:szCs w:val="28"/>
        </w:rPr>
        <w:t>.</w:t>
      </w:r>
      <w:r w:rsidR="007C5121">
        <w:rPr>
          <w:snapToGrid w:val="0"/>
          <w:color w:val="000000"/>
          <w:sz w:val="28"/>
          <w:szCs w:val="28"/>
        </w:rPr>
        <w:t>1.</w:t>
      </w:r>
      <w:r w:rsidR="000565E4">
        <w:rPr>
          <w:snapToGrid w:val="0"/>
          <w:color w:val="000000"/>
          <w:sz w:val="28"/>
          <w:szCs w:val="28"/>
        </w:rPr>
        <w:t xml:space="preserve">4. </w:t>
      </w:r>
      <w:r w:rsidR="000565E4" w:rsidRPr="000D484F">
        <w:rPr>
          <w:snapToGrid w:val="0"/>
          <w:sz w:val="28"/>
          <w:szCs w:val="28"/>
        </w:rPr>
        <w:t>Обеспечивать сохранность Нежилого помещени</w:t>
      </w:r>
      <w:r w:rsidR="009036BE" w:rsidRPr="000D484F">
        <w:rPr>
          <w:snapToGrid w:val="0"/>
          <w:sz w:val="28"/>
          <w:szCs w:val="28"/>
        </w:rPr>
        <w:t xml:space="preserve">я, мебель, </w:t>
      </w:r>
      <w:proofErr w:type="spellStart"/>
      <w:r w:rsidR="009036BE" w:rsidRPr="000D484F">
        <w:rPr>
          <w:snapToGrid w:val="0"/>
          <w:sz w:val="28"/>
          <w:szCs w:val="28"/>
        </w:rPr>
        <w:t>досуговое</w:t>
      </w:r>
      <w:proofErr w:type="spellEnd"/>
      <w:r w:rsidR="009036BE" w:rsidRPr="000D484F">
        <w:rPr>
          <w:snapToGrid w:val="0"/>
          <w:sz w:val="28"/>
          <w:szCs w:val="28"/>
        </w:rPr>
        <w:t xml:space="preserve"> и сп</w:t>
      </w:r>
      <w:r w:rsidR="007C5121" w:rsidRPr="000D484F">
        <w:rPr>
          <w:snapToGrid w:val="0"/>
          <w:sz w:val="28"/>
          <w:szCs w:val="28"/>
        </w:rPr>
        <w:t>ортивное оборудование, находящих</w:t>
      </w:r>
      <w:r w:rsidR="009036BE" w:rsidRPr="000D484F">
        <w:rPr>
          <w:snapToGrid w:val="0"/>
          <w:sz w:val="28"/>
          <w:szCs w:val="28"/>
        </w:rPr>
        <w:t>ся в Нежилом помещении</w:t>
      </w:r>
      <w:r w:rsidR="000565E4" w:rsidRPr="000D484F">
        <w:rPr>
          <w:snapToGrid w:val="0"/>
          <w:sz w:val="28"/>
          <w:szCs w:val="28"/>
        </w:rPr>
        <w:t xml:space="preserve">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 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>
        <w:rPr>
          <w:snapToGrid w:val="0"/>
          <w:color w:val="000000"/>
          <w:sz w:val="28"/>
          <w:szCs w:val="28"/>
        </w:rPr>
        <w:t>.</w:t>
      </w:r>
      <w:r w:rsidR="007C5121">
        <w:rPr>
          <w:snapToGrid w:val="0"/>
          <w:color w:val="000000"/>
          <w:sz w:val="28"/>
          <w:szCs w:val="28"/>
        </w:rPr>
        <w:t>1.</w:t>
      </w:r>
      <w:r w:rsidR="000565E4">
        <w:rPr>
          <w:snapToGrid w:val="0"/>
          <w:color w:val="000000"/>
          <w:sz w:val="28"/>
          <w:szCs w:val="28"/>
        </w:rPr>
        <w:t>5</w:t>
      </w:r>
      <w:r w:rsidR="000565E4" w:rsidRPr="00D912F1">
        <w:rPr>
          <w:snapToGrid w:val="0"/>
          <w:color w:val="000000"/>
          <w:sz w:val="28"/>
          <w:szCs w:val="28"/>
        </w:rPr>
        <w:t xml:space="preserve">. </w:t>
      </w:r>
      <w:r w:rsidR="00D912F1" w:rsidRPr="00D912F1">
        <w:rPr>
          <w:snapToGrid w:val="0"/>
          <w:color w:val="000000"/>
          <w:sz w:val="28"/>
          <w:szCs w:val="28"/>
        </w:rPr>
        <w:t>Утверждать в соответствии с Социальной программой (приложение 1) календарный план мероприятий, расписания занятий по</w:t>
      </w:r>
      <w:r w:rsidR="00D912F1">
        <w:rPr>
          <w:snapToGrid w:val="0"/>
          <w:color w:val="000000"/>
          <w:sz w:val="28"/>
          <w:szCs w:val="28"/>
        </w:rPr>
        <w:t xml:space="preserve"> всем направлениям и формам работы социальной программы и направлять Заказчику ежеквартально не позднее 10-го числа месяца, предшествующего отчетному периоду. </w:t>
      </w:r>
    </w:p>
    <w:p w:rsidR="00BC047D" w:rsidRPr="00CD38AF" w:rsidRDefault="00247409" w:rsidP="00BC047D">
      <w:pPr>
        <w:rPr>
          <w:rFonts w:eastAsia="Arial Unicode MS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>
        <w:rPr>
          <w:snapToGrid w:val="0"/>
          <w:color w:val="000000"/>
          <w:sz w:val="28"/>
          <w:szCs w:val="28"/>
        </w:rPr>
        <w:t>.</w:t>
      </w:r>
      <w:r w:rsidR="007C5121">
        <w:rPr>
          <w:snapToGrid w:val="0"/>
          <w:color w:val="000000"/>
          <w:sz w:val="28"/>
          <w:szCs w:val="28"/>
        </w:rPr>
        <w:t>1.</w:t>
      </w:r>
      <w:r w:rsidR="000565E4">
        <w:rPr>
          <w:snapToGrid w:val="0"/>
          <w:color w:val="000000"/>
          <w:sz w:val="28"/>
          <w:szCs w:val="28"/>
        </w:rPr>
        <w:t xml:space="preserve">6. </w:t>
      </w:r>
      <w:proofErr w:type="gramStart"/>
      <w:r w:rsidR="000565E4">
        <w:rPr>
          <w:snapToGrid w:val="0"/>
          <w:color w:val="000000"/>
          <w:sz w:val="28"/>
          <w:szCs w:val="28"/>
        </w:rPr>
        <w:t>Представлять Заказчику еже</w:t>
      </w:r>
      <w:r w:rsidR="00D912F1">
        <w:rPr>
          <w:snapToGrid w:val="0"/>
          <w:color w:val="000000"/>
          <w:sz w:val="28"/>
          <w:szCs w:val="28"/>
        </w:rPr>
        <w:t>квартально</w:t>
      </w:r>
      <w:r w:rsidR="000565E4">
        <w:rPr>
          <w:snapToGrid w:val="0"/>
          <w:color w:val="000000"/>
          <w:sz w:val="28"/>
          <w:szCs w:val="28"/>
        </w:rPr>
        <w:t xml:space="preserve">, не позднее </w:t>
      </w:r>
      <w:r w:rsidR="00D912F1">
        <w:rPr>
          <w:snapToGrid w:val="0"/>
          <w:color w:val="000000"/>
          <w:sz w:val="28"/>
          <w:szCs w:val="28"/>
        </w:rPr>
        <w:t>10</w:t>
      </w:r>
      <w:r w:rsidR="000565E4">
        <w:rPr>
          <w:snapToGrid w:val="0"/>
          <w:color w:val="000000"/>
          <w:sz w:val="28"/>
          <w:szCs w:val="28"/>
        </w:rPr>
        <w:t xml:space="preserve">-го числа месяца, </w:t>
      </w:r>
      <w:r w:rsidR="00D912F1">
        <w:rPr>
          <w:snapToGrid w:val="0"/>
          <w:color w:val="000000"/>
          <w:sz w:val="28"/>
          <w:szCs w:val="28"/>
        </w:rPr>
        <w:t xml:space="preserve">следующего за отчетным, </w:t>
      </w:r>
      <w:r w:rsidR="000565E4">
        <w:rPr>
          <w:snapToGrid w:val="0"/>
          <w:color w:val="000000"/>
          <w:sz w:val="28"/>
          <w:szCs w:val="28"/>
        </w:rPr>
        <w:t>отчет о реализации мероприятий Социальной программ</w:t>
      </w:r>
      <w:r w:rsidR="00D912F1">
        <w:rPr>
          <w:snapToGrid w:val="0"/>
          <w:color w:val="000000"/>
          <w:sz w:val="28"/>
          <w:szCs w:val="28"/>
        </w:rPr>
        <w:t>ы</w:t>
      </w:r>
      <w:r w:rsidR="000565E4">
        <w:rPr>
          <w:snapToGrid w:val="0"/>
          <w:color w:val="000000"/>
          <w:sz w:val="28"/>
          <w:szCs w:val="28"/>
        </w:rPr>
        <w:t>.</w:t>
      </w:r>
      <w:proofErr w:type="gramEnd"/>
      <w:r w:rsidR="00BC047D" w:rsidRPr="00BC047D">
        <w:rPr>
          <w:rFonts w:eastAsia="Arial Unicode MS"/>
          <w:sz w:val="28"/>
          <w:szCs w:val="28"/>
        </w:rPr>
        <w:t xml:space="preserve"> </w:t>
      </w:r>
      <w:r w:rsidR="00BC047D" w:rsidRPr="00CD38AF">
        <w:rPr>
          <w:rFonts w:eastAsia="Arial Unicode MS"/>
          <w:sz w:val="28"/>
          <w:szCs w:val="28"/>
        </w:rPr>
        <w:t xml:space="preserve">Не позднее трех дней, после проведения мероприятия, </w:t>
      </w:r>
      <w:r w:rsidR="00550BAE" w:rsidRPr="00247409">
        <w:rPr>
          <w:rFonts w:eastAsia="Arial Unicode MS"/>
          <w:sz w:val="28"/>
          <w:szCs w:val="28"/>
        </w:rPr>
        <w:t>Исполнитель</w:t>
      </w:r>
      <w:r w:rsidR="00BC047D" w:rsidRPr="00550BAE">
        <w:rPr>
          <w:rFonts w:eastAsia="Arial Unicode MS"/>
          <w:b/>
          <w:sz w:val="28"/>
          <w:szCs w:val="28"/>
        </w:rPr>
        <w:t xml:space="preserve"> </w:t>
      </w:r>
      <w:r w:rsidR="00BC047D">
        <w:rPr>
          <w:rFonts w:eastAsia="Arial Unicode MS"/>
          <w:sz w:val="28"/>
          <w:szCs w:val="28"/>
        </w:rPr>
        <w:t>направляют</w:t>
      </w:r>
      <w:r w:rsidR="00BC047D" w:rsidRPr="00CD38AF">
        <w:rPr>
          <w:rFonts w:eastAsia="Arial Unicode MS"/>
          <w:sz w:val="28"/>
          <w:szCs w:val="28"/>
        </w:rPr>
        <w:t xml:space="preserve"> в управу района</w:t>
      </w:r>
      <w:r w:rsidR="00BE1634">
        <w:rPr>
          <w:rFonts w:eastAsia="Arial Unicode MS"/>
          <w:sz w:val="28"/>
          <w:szCs w:val="28"/>
        </w:rPr>
        <w:t xml:space="preserve"> Чертаново Северное</w:t>
      </w:r>
      <w:r w:rsidR="00BC047D" w:rsidRPr="00CD38AF">
        <w:rPr>
          <w:rFonts w:eastAsia="Arial Unicode MS"/>
          <w:sz w:val="28"/>
          <w:szCs w:val="28"/>
        </w:rPr>
        <w:t xml:space="preserve"> отчет с приложением описан</w:t>
      </w:r>
      <w:r w:rsidR="00BC047D">
        <w:rPr>
          <w:rFonts w:eastAsia="Arial Unicode MS"/>
          <w:sz w:val="28"/>
          <w:szCs w:val="28"/>
        </w:rPr>
        <w:t>ия мероприятия и фотоматериалов для размещения на сайте управы.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3</w:t>
      </w:r>
      <w:r w:rsidR="000565E4">
        <w:rPr>
          <w:snapToGrid w:val="0"/>
          <w:color w:val="000000"/>
          <w:sz w:val="28"/>
          <w:szCs w:val="28"/>
        </w:rPr>
        <w:t>.</w:t>
      </w:r>
      <w:r w:rsidR="007C5121">
        <w:rPr>
          <w:snapToGrid w:val="0"/>
          <w:color w:val="000000"/>
          <w:sz w:val="28"/>
          <w:szCs w:val="28"/>
        </w:rPr>
        <w:t>1.</w:t>
      </w:r>
      <w:r w:rsidR="000565E4">
        <w:rPr>
          <w:snapToGrid w:val="0"/>
          <w:color w:val="000000"/>
          <w:sz w:val="28"/>
          <w:szCs w:val="28"/>
        </w:rPr>
        <w:t>7. Соблюдать требования правовых актов города Москвы, муниципальных правовых актов, иных официальных документов, положения которых должны соблюдаться при выполнении Социальной программы.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>
        <w:rPr>
          <w:snapToGrid w:val="0"/>
          <w:color w:val="000000"/>
          <w:sz w:val="28"/>
          <w:szCs w:val="28"/>
        </w:rPr>
        <w:t>.</w:t>
      </w:r>
      <w:r w:rsidR="007C5121">
        <w:rPr>
          <w:snapToGrid w:val="0"/>
          <w:color w:val="000000"/>
          <w:sz w:val="28"/>
          <w:szCs w:val="28"/>
        </w:rPr>
        <w:t>1.</w:t>
      </w:r>
      <w:r w:rsidR="000565E4">
        <w:rPr>
          <w:snapToGrid w:val="0"/>
          <w:color w:val="000000"/>
          <w:sz w:val="28"/>
          <w:szCs w:val="28"/>
        </w:rPr>
        <w:t xml:space="preserve">8. Обеспечивать Заказчику возможность осуществления контроля выполнения мероприятий Социальной программы. </w:t>
      </w:r>
    </w:p>
    <w:p w:rsidR="007C5121" w:rsidRPr="007C5121" w:rsidRDefault="007C5121" w:rsidP="007C5121">
      <w:pPr>
        <w:widowControl w:val="0"/>
        <w:ind w:firstLine="720"/>
        <w:rPr>
          <w:snapToGrid w:val="0"/>
          <w:sz w:val="28"/>
          <w:szCs w:val="28"/>
        </w:rPr>
      </w:pPr>
      <w:r w:rsidRPr="007C5121">
        <w:rPr>
          <w:snapToGrid w:val="0"/>
          <w:sz w:val="28"/>
          <w:szCs w:val="28"/>
        </w:rPr>
        <w:t>3.1.9. По согласованию с Заказчиком участвовать в общегородских мероприятиях, организуемых Департаментом культуры города Москвы.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</w:p>
    <w:p w:rsidR="000565E4" w:rsidRDefault="000D484F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3.</w:t>
      </w:r>
      <w:r w:rsidR="00247409">
        <w:rPr>
          <w:b/>
          <w:snapToGrid w:val="0"/>
          <w:color w:val="000000"/>
          <w:sz w:val="28"/>
          <w:szCs w:val="28"/>
        </w:rPr>
        <w:t>2.</w:t>
      </w:r>
      <w:r w:rsidR="000565E4">
        <w:rPr>
          <w:b/>
          <w:snapToGrid w:val="0"/>
          <w:color w:val="000000"/>
          <w:sz w:val="28"/>
          <w:szCs w:val="28"/>
        </w:rPr>
        <w:t xml:space="preserve"> Права Исполнителя </w:t>
      </w:r>
    </w:p>
    <w:p w:rsidR="000565E4" w:rsidRDefault="000D484F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</w:t>
      </w:r>
      <w:r w:rsidR="000565E4">
        <w:rPr>
          <w:snapToGrid w:val="0"/>
          <w:color w:val="000000"/>
          <w:sz w:val="28"/>
          <w:szCs w:val="28"/>
        </w:rPr>
        <w:t>1.</w:t>
      </w:r>
      <w:r w:rsidR="00BC047D" w:rsidRPr="00BC047D">
        <w:rPr>
          <w:snapToGrid w:val="0"/>
          <w:color w:val="000000"/>
          <w:sz w:val="28"/>
          <w:szCs w:val="28"/>
        </w:rPr>
        <w:t xml:space="preserve"> </w:t>
      </w:r>
      <w:r w:rsidR="000565E4">
        <w:rPr>
          <w:snapToGrid w:val="0"/>
          <w:color w:val="000000"/>
          <w:sz w:val="28"/>
          <w:szCs w:val="28"/>
        </w:rPr>
        <w:t xml:space="preserve">Привлекать по согласованию с Заказчиком соисполнителей для реализации мероприятий Социальной программы. </w:t>
      </w:r>
    </w:p>
    <w:p w:rsidR="000565E4" w:rsidRDefault="000D484F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</w:t>
      </w:r>
      <w:r w:rsidR="000565E4">
        <w:rPr>
          <w:snapToGrid w:val="0"/>
          <w:color w:val="000000"/>
          <w:sz w:val="28"/>
          <w:szCs w:val="28"/>
        </w:rPr>
        <w:t>2. Использовать мебель, досуговое и сп</w:t>
      </w:r>
      <w:r>
        <w:rPr>
          <w:snapToGrid w:val="0"/>
          <w:color w:val="000000"/>
          <w:sz w:val="28"/>
          <w:szCs w:val="28"/>
        </w:rPr>
        <w:t xml:space="preserve">ортивное оборудование, </w:t>
      </w:r>
      <w:proofErr w:type="gramStart"/>
      <w:r>
        <w:rPr>
          <w:snapToGrid w:val="0"/>
          <w:color w:val="000000"/>
          <w:sz w:val="28"/>
          <w:szCs w:val="28"/>
        </w:rPr>
        <w:t>находящих</w:t>
      </w:r>
      <w:r w:rsidR="000565E4">
        <w:rPr>
          <w:snapToGrid w:val="0"/>
          <w:color w:val="000000"/>
          <w:sz w:val="28"/>
          <w:szCs w:val="28"/>
        </w:rPr>
        <w:t>ся</w:t>
      </w:r>
      <w:proofErr w:type="gramEnd"/>
      <w:r w:rsidR="000565E4">
        <w:rPr>
          <w:snapToGrid w:val="0"/>
          <w:color w:val="000000"/>
          <w:sz w:val="28"/>
          <w:szCs w:val="28"/>
        </w:rPr>
        <w:t xml:space="preserve"> в Нежилом помещении.</w:t>
      </w:r>
    </w:p>
    <w:p w:rsidR="000565E4" w:rsidRDefault="000D484F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</w:t>
      </w:r>
      <w:r w:rsidR="000565E4">
        <w:rPr>
          <w:snapToGrid w:val="0"/>
          <w:color w:val="000000"/>
          <w:sz w:val="28"/>
          <w:szCs w:val="28"/>
        </w:rPr>
        <w:t>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:rsidR="000565E4" w:rsidRDefault="000D484F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</w:t>
      </w:r>
      <w:r w:rsidR="000565E4">
        <w:rPr>
          <w:snapToGrid w:val="0"/>
          <w:color w:val="000000"/>
          <w:sz w:val="28"/>
          <w:szCs w:val="28"/>
        </w:rPr>
        <w:t>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:rsidR="00BC047D" w:rsidRDefault="000D484F" w:rsidP="00BC047D">
      <w:pPr>
        <w:widowControl w:val="0"/>
        <w:ind w:firstLine="720"/>
        <w:rPr>
          <w:snapToGrid w:val="0"/>
          <w:color w:val="000000"/>
          <w:spacing w:val="-8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</w:t>
      </w:r>
      <w:r w:rsidR="0015761A">
        <w:rPr>
          <w:snapToGrid w:val="0"/>
          <w:color w:val="000000"/>
          <w:sz w:val="28"/>
          <w:szCs w:val="28"/>
        </w:rPr>
        <w:t>2</w:t>
      </w:r>
      <w:r w:rsidR="00BC047D">
        <w:rPr>
          <w:snapToGrid w:val="0"/>
          <w:color w:val="000000"/>
          <w:sz w:val="28"/>
          <w:szCs w:val="28"/>
        </w:rPr>
        <w:t>.</w:t>
      </w:r>
      <w:r w:rsidR="00BC047D" w:rsidRPr="00BC047D">
        <w:rPr>
          <w:snapToGrid w:val="0"/>
          <w:color w:val="000000"/>
          <w:sz w:val="28"/>
          <w:szCs w:val="28"/>
        </w:rPr>
        <w:t>5</w:t>
      </w:r>
      <w:r w:rsidR="00BC047D">
        <w:rPr>
          <w:snapToGrid w:val="0"/>
          <w:color w:val="000000"/>
          <w:sz w:val="28"/>
          <w:szCs w:val="28"/>
        </w:rPr>
        <w:t>.</w:t>
      </w:r>
      <w:r w:rsidR="00BC047D" w:rsidRPr="00BC047D">
        <w:rPr>
          <w:snapToGrid w:val="0"/>
          <w:color w:val="000000"/>
          <w:spacing w:val="-8"/>
          <w:sz w:val="28"/>
          <w:szCs w:val="28"/>
        </w:rPr>
        <w:t xml:space="preserve"> </w:t>
      </w:r>
      <w:r w:rsidR="00BC047D">
        <w:rPr>
          <w:snapToGrid w:val="0"/>
          <w:color w:val="000000"/>
          <w:spacing w:val="-8"/>
          <w:sz w:val="28"/>
          <w:szCs w:val="28"/>
        </w:rPr>
        <w:t>Исполнитель, по согласованию с Заказчиком, вправе провести за свой счет текущие ремонтные работы в помещении. При проведении ремонтных работ не допускается несанкционированная перепланировка помещения.</w:t>
      </w:r>
    </w:p>
    <w:p w:rsidR="00BC047D" w:rsidRPr="00BC047D" w:rsidRDefault="00BC047D" w:rsidP="000565E4">
      <w:pPr>
        <w:widowControl w:val="0"/>
        <w:tabs>
          <w:tab w:val="left" w:pos="0"/>
          <w:tab w:val="left" w:pos="993"/>
        </w:tabs>
        <w:rPr>
          <w:snapToGrid w:val="0"/>
          <w:color w:val="000000"/>
          <w:sz w:val="28"/>
          <w:szCs w:val="28"/>
        </w:rPr>
      </w:pPr>
    </w:p>
    <w:p w:rsidR="000565E4" w:rsidRDefault="000D484F" w:rsidP="000565E4">
      <w:pPr>
        <w:widowControl w:val="0"/>
        <w:tabs>
          <w:tab w:val="left" w:pos="0"/>
          <w:tab w:val="left" w:pos="993"/>
        </w:tabs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4</w:t>
      </w:r>
      <w:r w:rsidR="000565E4">
        <w:rPr>
          <w:b/>
          <w:snapToGrid w:val="0"/>
          <w:color w:val="000000"/>
          <w:sz w:val="28"/>
          <w:szCs w:val="28"/>
        </w:rPr>
        <w:t>. Ответственность Сторон, расторжение договора</w:t>
      </w:r>
    </w:p>
    <w:p w:rsidR="000565E4" w:rsidRDefault="000565E4" w:rsidP="000565E4">
      <w:pPr>
        <w:widowControl w:val="0"/>
        <w:tabs>
          <w:tab w:val="left" w:pos="0"/>
          <w:tab w:val="left" w:pos="993"/>
        </w:tabs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D484F" w:rsidP="000565E4">
      <w:pPr>
        <w:widowControl w:val="0"/>
        <w:ind w:firstLine="720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="000565E4">
        <w:rPr>
          <w:snapToGrid w:val="0"/>
          <w:color w:val="000000"/>
          <w:sz w:val="28"/>
          <w:szCs w:val="28"/>
        </w:rPr>
        <w:t>.1. За нарушение или ненадлежащее выполнение обязательств по настояще</w:t>
      </w:r>
      <w:r w:rsidR="000565E4">
        <w:rPr>
          <w:color w:val="000000"/>
          <w:sz w:val="28"/>
          <w:szCs w:val="28"/>
        </w:rPr>
        <w:t>му договору Стороны несут ответственность в соответствии с действующим законодательством.</w:t>
      </w:r>
    </w:p>
    <w:p w:rsidR="000565E4" w:rsidRDefault="000D484F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="000565E4">
        <w:rPr>
          <w:snapToGrid w:val="0"/>
          <w:color w:val="000000"/>
          <w:sz w:val="28"/>
          <w:szCs w:val="28"/>
        </w:rPr>
        <w:t xml:space="preserve">.2. </w:t>
      </w:r>
      <w:proofErr w:type="gramStart"/>
      <w:r w:rsidR="000565E4">
        <w:rPr>
          <w:snapToGrid w:val="0"/>
          <w:color w:val="000000"/>
          <w:sz w:val="28"/>
          <w:szCs w:val="28"/>
        </w:rPr>
        <w:t>Договор</w:t>
      </w:r>
      <w:proofErr w:type="gramEnd"/>
      <w:r w:rsidR="000565E4">
        <w:rPr>
          <w:snapToGrid w:val="0"/>
          <w:color w:val="000000"/>
          <w:sz w:val="28"/>
          <w:szCs w:val="28"/>
        </w:rPr>
        <w:t xml:space="preserve"> может быть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:rsidR="000565E4" w:rsidRDefault="000D484F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="000565E4">
        <w:rPr>
          <w:snapToGrid w:val="0"/>
          <w:color w:val="000000"/>
          <w:sz w:val="28"/>
          <w:szCs w:val="28"/>
        </w:rPr>
        <w:t>.3. Договор считается расторгнутым в следующих случаях:</w:t>
      </w:r>
    </w:p>
    <w:p w:rsidR="000565E4" w:rsidRDefault="000D484F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="000565E4">
        <w:rPr>
          <w:snapToGrid w:val="0"/>
          <w:color w:val="000000"/>
          <w:sz w:val="28"/>
          <w:szCs w:val="28"/>
        </w:rPr>
        <w:t xml:space="preserve">.3.1 Изъятие Нежилого помещения из безвозмездного пользования Заказчика, оперативного управления управы района </w:t>
      </w:r>
      <w:r w:rsidR="001669C9">
        <w:rPr>
          <w:snapToGrid w:val="0"/>
          <w:color w:val="000000"/>
          <w:sz w:val="28"/>
          <w:szCs w:val="28"/>
        </w:rPr>
        <w:t xml:space="preserve">Чертаново Северное </w:t>
      </w:r>
      <w:r w:rsidR="000565E4">
        <w:rPr>
          <w:snapToGrid w:val="0"/>
          <w:color w:val="000000"/>
          <w:sz w:val="28"/>
          <w:szCs w:val="28"/>
        </w:rPr>
        <w:t xml:space="preserve">города Москвы. При этом Заказчик обеспечивает сохранность находящегося в Нежилом помещении имущества Исполнителя в течение 3-х рабочих дней. </w:t>
      </w:r>
    </w:p>
    <w:p w:rsidR="000565E4" w:rsidRDefault="000D484F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="000565E4">
        <w:rPr>
          <w:snapToGrid w:val="0"/>
          <w:color w:val="000000"/>
          <w:sz w:val="28"/>
          <w:szCs w:val="28"/>
        </w:rPr>
        <w:t>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:rsidR="000565E4" w:rsidRDefault="000D484F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565E4">
        <w:rPr>
          <w:sz w:val="28"/>
          <w:szCs w:val="28"/>
        </w:rPr>
        <w:t xml:space="preserve">.4. </w:t>
      </w:r>
      <w:r w:rsidR="000565E4">
        <w:rPr>
          <w:snapToGrid w:val="0"/>
          <w:color w:val="000000"/>
          <w:sz w:val="28"/>
          <w:szCs w:val="28"/>
        </w:rPr>
        <w:t xml:space="preserve">По требованию одной из сторон настоящий </w:t>
      </w:r>
      <w:proofErr w:type="gramStart"/>
      <w:r w:rsidR="000565E4">
        <w:rPr>
          <w:snapToGrid w:val="0"/>
          <w:color w:val="000000"/>
          <w:sz w:val="28"/>
          <w:szCs w:val="28"/>
        </w:rPr>
        <w:t>Договор</w:t>
      </w:r>
      <w:proofErr w:type="gramEnd"/>
      <w:r w:rsidR="000565E4">
        <w:rPr>
          <w:snapToGrid w:val="0"/>
          <w:color w:val="000000"/>
          <w:sz w:val="28"/>
          <w:szCs w:val="28"/>
        </w:rPr>
        <w:t xml:space="preserve">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</w:p>
    <w:p w:rsidR="00D912F1" w:rsidRDefault="00D912F1" w:rsidP="000565E4">
      <w:pPr>
        <w:ind w:firstLine="0"/>
        <w:jc w:val="center"/>
        <w:rPr>
          <w:b/>
          <w:color w:val="000000"/>
          <w:sz w:val="28"/>
          <w:szCs w:val="28"/>
        </w:rPr>
      </w:pPr>
    </w:p>
    <w:p w:rsidR="00D912F1" w:rsidRDefault="00D912F1" w:rsidP="000565E4">
      <w:pPr>
        <w:ind w:firstLine="0"/>
        <w:jc w:val="center"/>
        <w:rPr>
          <w:b/>
          <w:color w:val="000000"/>
          <w:sz w:val="28"/>
          <w:szCs w:val="28"/>
        </w:rPr>
      </w:pPr>
    </w:p>
    <w:p w:rsidR="000565E4" w:rsidRDefault="000D484F" w:rsidP="000565E4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565E4">
        <w:rPr>
          <w:b/>
          <w:color w:val="000000"/>
          <w:sz w:val="28"/>
          <w:szCs w:val="28"/>
        </w:rPr>
        <w:t>. Дополнительные условия</w:t>
      </w:r>
    </w:p>
    <w:p w:rsidR="000565E4" w:rsidRDefault="000565E4" w:rsidP="000565E4">
      <w:pPr>
        <w:ind w:firstLine="720"/>
        <w:jc w:val="center"/>
        <w:rPr>
          <w:b/>
          <w:color w:val="000000"/>
          <w:sz w:val="28"/>
          <w:szCs w:val="28"/>
        </w:rPr>
      </w:pPr>
    </w:p>
    <w:p w:rsidR="000565E4" w:rsidRDefault="000D484F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65E4">
        <w:rPr>
          <w:color w:val="000000"/>
          <w:sz w:val="28"/>
          <w:szCs w:val="28"/>
        </w:rPr>
        <w:t>.1. Все изменения и дополнения к настоящему договору оформляются дополнительными соглашениями, подписанными Сторонами и являются неотъемлемой частью настоящего договора.</w:t>
      </w:r>
    </w:p>
    <w:p w:rsidR="000565E4" w:rsidRDefault="000D484F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65E4">
        <w:rPr>
          <w:color w:val="000000"/>
          <w:sz w:val="28"/>
          <w:szCs w:val="28"/>
        </w:rPr>
        <w:t xml:space="preserve">.2.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</w:t>
      </w:r>
      <w:r w:rsidR="00D912F1">
        <w:rPr>
          <w:color w:val="000000"/>
          <w:sz w:val="28"/>
          <w:szCs w:val="28"/>
        </w:rPr>
        <w:t>не достижения</w:t>
      </w:r>
      <w:r w:rsidR="000565E4">
        <w:rPr>
          <w:color w:val="000000"/>
          <w:sz w:val="28"/>
          <w:szCs w:val="28"/>
        </w:rPr>
        <w:t xml:space="preserve"> согласия между Сторонами путем переговоров споры разрешаются в судебном порядке.</w:t>
      </w:r>
    </w:p>
    <w:p w:rsidR="000565E4" w:rsidRDefault="000D484F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65E4">
        <w:rPr>
          <w:color w:val="000000"/>
          <w:sz w:val="28"/>
          <w:szCs w:val="28"/>
        </w:rPr>
        <w:t>.3. Настоящий Договор составляется в двух экземплярах, имеющих равную юридическую силу, по одному для каждой Стороны.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</w:p>
    <w:p w:rsidR="000565E4" w:rsidRDefault="000D484F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6.</w:t>
      </w:r>
      <w:r w:rsidR="000565E4">
        <w:rPr>
          <w:b/>
          <w:snapToGrid w:val="0"/>
          <w:color w:val="000000"/>
          <w:sz w:val="28"/>
          <w:szCs w:val="28"/>
        </w:rPr>
        <w:t xml:space="preserve"> Срок действия договора </w:t>
      </w: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D484F" w:rsidP="000565E4">
      <w:pPr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565E4">
        <w:rPr>
          <w:color w:val="000000"/>
          <w:sz w:val="28"/>
          <w:szCs w:val="28"/>
        </w:rPr>
        <w:t>.1. Договор заключается на срок с «___» _______20 ____г. до «___» _______ 20 ____ г. включительно.</w:t>
      </w:r>
    </w:p>
    <w:p w:rsidR="000565E4" w:rsidRDefault="000D484F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</w:t>
      </w:r>
      <w:r w:rsidR="000565E4">
        <w:rPr>
          <w:snapToGrid w:val="0"/>
          <w:color w:val="000000"/>
          <w:sz w:val="28"/>
          <w:szCs w:val="28"/>
        </w:rPr>
        <w:t xml:space="preserve">.2. Срок начала </w:t>
      </w:r>
      <w:r w:rsidR="00D912F1">
        <w:rPr>
          <w:snapToGrid w:val="0"/>
          <w:color w:val="000000"/>
          <w:sz w:val="28"/>
          <w:szCs w:val="28"/>
        </w:rPr>
        <w:t>реализации мероприятий</w:t>
      </w:r>
      <w:r w:rsidR="000565E4">
        <w:rPr>
          <w:snapToGrid w:val="0"/>
          <w:color w:val="000000"/>
          <w:sz w:val="28"/>
          <w:szCs w:val="28"/>
        </w:rPr>
        <w:t xml:space="preserve"> Социальной программы с использованием Нежилого помещения «_____» ____________20 _____г.</w:t>
      </w:r>
    </w:p>
    <w:p w:rsidR="000565E4" w:rsidRDefault="000D484F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</w:t>
      </w:r>
      <w:r w:rsidR="000565E4">
        <w:rPr>
          <w:snapToGrid w:val="0"/>
          <w:color w:val="000000"/>
          <w:sz w:val="28"/>
          <w:szCs w:val="28"/>
        </w:rPr>
        <w:t xml:space="preserve">.3. Окончание срока действия настоящего договора не освобождает от ответственности сторон в случаях выявления существенных нарушения. 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</w:p>
    <w:tbl>
      <w:tblPr>
        <w:tblW w:w="9967" w:type="dxa"/>
        <w:tblLook w:val="04A0"/>
      </w:tblPr>
      <w:tblGrid>
        <w:gridCol w:w="4983"/>
        <w:gridCol w:w="4984"/>
      </w:tblGrid>
      <w:tr w:rsidR="000565E4" w:rsidTr="000565E4">
        <w:tc>
          <w:tcPr>
            <w:tcW w:w="4983" w:type="dxa"/>
          </w:tcPr>
          <w:p w:rsidR="006B08FB" w:rsidRDefault="006B08FB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Заказчик: 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Управа района </w:t>
            </w:r>
            <w:r w:rsidR="00BE1634">
              <w:rPr>
                <w:b/>
                <w:color w:val="000000"/>
                <w:sz w:val="28"/>
                <w:szCs w:val="28"/>
              </w:rPr>
              <w:t>Чертаново Северное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города Москвы 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___________________________________ 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(полный адрес)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Глава управы _____________________ 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   (фамилия, инициалы)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widowControl w:val="0"/>
              <w:ind w:firstLine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 подпись</w:t>
            </w:r>
          </w:p>
        </w:tc>
        <w:tc>
          <w:tcPr>
            <w:tcW w:w="4984" w:type="dxa"/>
          </w:tcPr>
          <w:p w:rsidR="006B08FB" w:rsidRDefault="006B08FB" w:rsidP="00B53226">
            <w:pPr>
              <w:widowControl w:val="0"/>
              <w:ind w:hanging="23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Исполнитель:</w:t>
            </w:r>
          </w:p>
          <w:p w:rsidR="006B08FB" w:rsidRDefault="006B08FB" w:rsidP="00B53226">
            <w:pPr>
              <w:widowControl w:val="0"/>
              <w:ind w:hanging="23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0565E4" w:rsidRDefault="000565E4" w:rsidP="00B53226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_________________________________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(полное наименование)</w:t>
            </w:r>
          </w:p>
          <w:p w:rsidR="000565E4" w:rsidRDefault="000565E4">
            <w:pPr>
              <w:widowControl w:val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_______________________________ 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(полный адрес)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Руководитель ______________________ 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szCs w:val="28"/>
              </w:rPr>
              <w:t>(фамилия, инициалы)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_________________подпись</w:t>
            </w:r>
          </w:p>
        </w:tc>
      </w:tr>
    </w:tbl>
    <w:p w:rsidR="001D7B56" w:rsidRDefault="001D7B56"/>
    <w:sectPr w:rsidR="001D7B56" w:rsidSect="000565E4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565E4"/>
    <w:rsid w:val="00000FBB"/>
    <w:rsid w:val="00001DAE"/>
    <w:rsid w:val="00005A0C"/>
    <w:rsid w:val="00006628"/>
    <w:rsid w:val="00007EE4"/>
    <w:rsid w:val="0001663A"/>
    <w:rsid w:val="00017402"/>
    <w:rsid w:val="000220BF"/>
    <w:rsid w:val="00023483"/>
    <w:rsid w:val="00026144"/>
    <w:rsid w:val="000347DC"/>
    <w:rsid w:val="00034C65"/>
    <w:rsid w:val="00037C26"/>
    <w:rsid w:val="00044D24"/>
    <w:rsid w:val="00052C72"/>
    <w:rsid w:val="0005471A"/>
    <w:rsid w:val="000565E4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484F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5761A"/>
    <w:rsid w:val="001632BA"/>
    <w:rsid w:val="00166416"/>
    <w:rsid w:val="001669C9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47409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D50A0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24B1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0BAE"/>
    <w:rsid w:val="00555F6E"/>
    <w:rsid w:val="00563DB8"/>
    <w:rsid w:val="00587C3F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E7DD3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72C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08FB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86D37"/>
    <w:rsid w:val="00794AB5"/>
    <w:rsid w:val="00796145"/>
    <w:rsid w:val="007A48F5"/>
    <w:rsid w:val="007C0014"/>
    <w:rsid w:val="007C5121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36BE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3226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047D"/>
    <w:rsid w:val="00BC7821"/>
    <w:rsid w:val="00BE1634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12F1"/>
    <w:rsid w:val="00D95AAA"/>
    <w:rsid w:val="00DA777B"/>
    <w:rsid w:val="00DB7568"/>
    <w:rsid w:val="00E11FFD"/>
    <w:rsid w:val="00E135F2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28E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E4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5E4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Знак"/>
    <w:link w:val="a5"/>
    <w:locked/>
    <w:rsid w:val="000565E4"/>
    <w:rPr>
      <w:sz w:val="24"/>
      <w:lang w:bidi="ar-SA"/>
    </w:rPr>
  </w:style>
  <w:style w:type="paragraph" w:styleId="a5">
    <w:name w:val="Body Text"/>
    <w:basedOn w:val="a"/>
    <w:link w:val="a4"/>
    <w:rsid w:val="000565E4"/>
    <w:rPr>
      <w:szCs w:val="20"/>
    </w:rPr>
  </w:style>
  <w:style w:type="paragraph" w:styleId="a6">
    <w:name w:val="Balloon Text"/>
    <w:basedOn w:val="a"/>
    <w:link w:val="a7"/>
    <w:rsid w:val="00786D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8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X</dc:creator>
  <cp:lastModifiedBy>ZaicevaIV5</cp:lastModifiedBy>
  <cp:revision>10</cp:revision>
  <cp:lastPrinted>2018-05-21T08:51:00Z</cp:lastPrinted>
  <dcterms:created xsi:type="dcterms:W3CDTF">2018-04-16T08:56:00Z</dcterms:created>
  <dcterms:modified xsi:type="dcterms:W3CDTF">2021-06-29T13:12:00Z</dcterms:modified>
</cp:coreProperties>
</file>